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12" w:rsidRDefault="00742C12" w:rsidP="00742C12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742C12" w:rsidRDefault="00742C12" w:rsidP="00742C12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742C12" w:rsidRDefault="00742C12" w:rsidP="00742C12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MATERNAL (1 a 3 anos) - Período Integral e Parcial</w:t>
      </w:r>
      <w:r>
        <w:rPr>
          <w:b/>
          <w:bCs/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OUTUBRO</w:t>
      </w:r>
      <w:r>
        <w:rPr>
          <w:b/>
          <w:bCs/>
          <w:sz w:val="22"/>
          <w:szCs w:val="22"/>
        </w:rPr>
        <w:t>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742C12" w:rsidTr="00742C12">
        <w:trPr>
          <w:trHeight w:val="5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02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E01F1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carne bovina de panela, mandioca</w:t>
            </w:r>
            <w:r w:rsidR="00742C12">
              <w:rPr>
                <w:sz w:val="22"/>
                <w:szCs w:val="22"/>
                <w:lang w:eastAsia="en-US"/>
              </w:rPr>
              <w:t xml:space="preserve">, e salada (acelga), e suco de morango. 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  <w:p w:rsidR="00742C12" w:rsidRDefault="00742C12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suína, feijão, refogado de abobrinha,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  <w:p w:rsidR="00742C12" w:rsidRDefault="00742C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E01F1E" w:rsidP="00E01F1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Arroz carreteiro, lentilha, refogado de repolho, salada (tomate), e suco de maracujá.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legumes e macarrão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05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742C12" w:rsidRDefault="00742C12" w:rsidP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 w:rsidP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 w:rsidP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com almondegas, arroz com legumes, refogado de couve flor e brócolis, sa</w:t>
            </w:r>
            <w:r w:rsidR="004519A3">
              <w:rPr>
                <w:bCs/>
                <w:sz w:val="22"/>
                <w:szCs w:val="22"/>
                <w:lang w:eastAsia="en-US"/>
              </w:rPr>
              <w:t xml:space="preserve">lada (cenoura), chá de </w:t>
            </w:r>
            <w:proofErr w:type="gramStart"/>
            <w:r w:rsidR="004519A3">
              <w:rPr>
                <w:bCs/>
                <w:sz w:val="22"/>
                <w:szCs w:val="22"/>
                <w:lang w:eastAsia="en-US"/>
              </w:rPr>
              <w:t>erva</w:t>
            </w:r>
            <w:proofErr w:type="gramEnd"/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batata com frango</w:t>
            </w:r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P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742C12" w:rsidRDefault="00742C12" w:rsidP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 w:rsidP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 w:rsidP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r w:rsidR="00E01F1E">
              <w:rPr>
                <w:bCs/>
                <w:sz w:val="22"/>
                <w:szCs w:val="22"/>
                <w:lang w:eastAsia="en-US"/>
              </w:rPr>
              <w:t>linguicinha</w:t>
            </w:r>
            <w:r>
              <w:rPr>
                <w:bCs/>
                <w:sz w:val="22"/>
                <w:szCs w:val="22"/>
                <w:lang w:eastAsia="en-US"/>
              </w:rPr>
              <w:t xml:space="preserve"> assada, purê de batata e salada</w:t>
            </w:r>
            <w:r w:rsidR="004519A3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(beterraba), e suco de laranja.</w:t>
            </w:r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742C12" w:rsidRDefault="00742C1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742C12" w:rsidRDefault="00742C12" w:rsidP="00742C1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42C12" w:rsidTr="004519A3">
        <w:trPr>
          <w:trHeight w:val="436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E01F1E">
              <w:rPr>
                <w:sz w:val="22"/>
                <w:szCs w:val="22"/>
                <w:lang w:eastAsia="en-US"/>
              </w:rPr>
              <w:t>coxa e sobre coxa assada,</w:t>
            </w:r>
            <w:r>
              <w:rPr>
                <w:sz w:val="22"/>
                <w:szCs w:val="22"/>
                <w:lang w:eastAsia="en-US"/>
              </w:rPr>
              <w:t xml:space="preserve"> purê de mandioca e salada (alface), e suco de morango. 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 e legumes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refogado de chuchu,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01F1E" w:rsidRDefault="00E01F1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</w:t>
            </w:r>
            <w:r>
              <w:rPr>
                <w:bCs/>
                <w:sz w:val="22"/>
                <w:szCs w:val="22"/>
                <w:lang w:eastAsia="en-US"/>
              </w:rPr>
              <w:t xml:space="preserve">, lentilha, salada (tomate), e suco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maracujá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12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42C12" w:rsidRDefault="00742C12" w:rsidP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42C12" w:rsidRPr="00742C12" w:rsidRDefault="00742C12" w:rsidP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2C12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13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RECESSO </w:t>
            </w:r>
          </w:p>
        </w:tc>
      </w:tr>
      <w:tr w:rsidR="00742C12" w:rsidTr="00742C12">
        <w:trPr>
          <w:trHeight w:val="6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16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</w:t>
            </w:r>
            <w:r w:rsidR="00E01F1E">
              <w:rPr>
                <w:sz w:val="22"/>
                <w:szCs w:val="22"/>
                <w:lang w:eastAsia="en-US"/>
              </w:rPr>
              <w:t xml:space="preserve">viradinho de </w:t>
            </w:r>
            <w:r>
              <w:rPr>
                <w:sz w:val="22"/>
                <w:szCs w:val="22"/>
                <w:lang w:eastAsia="en-US"/>
              </w:rPr>
              <w:t xml:space="preserve">feijão, omelete, couve refogada, e salada (beterraba), e suco de morango. 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 de panela, feijão,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E01F1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Panqueca com carne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moida</w:t>
            </w:r>
            <w:proofErr w:type="spellEnd"/>
            <w:r w:rsidR="00742C12">
              <w:rPr>
                <w:bCs/>
                <w:sz w:val="22"/>
                <w:szCs w:val="22"/>
                <w:lang w:eastAsia="en-US"/>
              </w:rPr>
              <w:t>, lentilha, refogado de brócolis e couve flor, salada (tomate), e suco de maracujá.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19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Vaca atolada, arroz com legumes, salada (repolho</w:t>
            </w:r>
            <w:proofErr w:type="gramStart"/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 w:rsidR="00E01F1E">
              <w:rPr>
                <w:bCs/>
                <w:sz w:val="22"/>
                <w:szCs w:val="22"/>
                <w:lang w:eastAsia="en-US"/>
              </w:rPr>
              <w:t>strogonof</w:t>
            </w:r>
            <w:proofErr w:type="spellEnd"/>
            <w:r w:rsidR="00E01F1E">
              <w:rPr>
                <w:bCs/>
                <w:sz w:val="22"/>
                <w:szCs w:val="22"/>
                <w:lang w:eastAsia="en-US"/>
              </w:rPr>
              <w:t xml:space="preserve"> de frango</w:t>
            </w:r>
            <w:r>
              <w:rPr>
                <w:bCs/>
                <w:sz w:val="22"/>
                <w:szCs w:val="22"/>
                <w:lang w:eastAsia="en-US"/>
              </w:rPr>
              <w:t>, batata assada,</w:t>
            </w:r>
            <w:r>
              <w:rPr>
                <w:sz w:val="22"/>
                <w:szCs w:val="22"/>
                <w:lang w:eastAsia="en-US"/>
              </w:rPr>
              <w:t xml:space="preserve"> salada (alface), e suco de morango. 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42C12" w:rsidRDefault="00742C12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2C12" w:rsidTr="00CA3595">
        <w:trPr>
          <w:trHeight w:val="140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batata doce, carne bovina de panela,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A3595" w:rsidRDefault="00742C12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  <w:p w:rsidR="00742C12" w:rsidRPr="00CA3595" w:rsidRDefault="00742C12" w:rsidP="00CA35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feijão,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Sopa de feijão com legumes e macarrão 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01F1E" w:rsidRPr="00E01F1E" w:rsidRDefault="00E01F1E" w:rsidP="00E01F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Escondidinho de mandioca com frango, arroz com milho verde, lentilha, salada (repolho</w:t>
            </w:r>
            <w:proofErr w:type="gramStart"/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26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01F1E" w:rsidRPr="00E01F1E" w:rsidRDefault="00E01F1E" w:rsidP="00E01F1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 com molho a bolonhesa, arroz, feijão, refogado de brócolis e couve flor, salada (tomate), e suco de maracujá.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27</w:t>
            </w:r>
            <w:r w:rsidR="00742C12"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42C12" w:rsidRDefault="00742C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42C12" w:rsidRDefault="00742C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coxa e sobre coxa assada, farofa de cenoura, salada (alface), e suco de morango. 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42C12" w:rsidRDefault="00742C1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742C12" w:rsidRDefault="00742C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42C12" w:rsidRPr="00CA3595" w:rsidRDefault="00742C12" w:rsidP="00CA359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</w:tc>
      </w:tr>
      <w:tr w:rsidR="00CA3595" w:rsidTr="00CA3595">
        <w:trPr>
          <w:trHeight w:val="140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23- Segunda Feira</w:t>
            </w:r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A3595" w:rsidRDefault="00CA3595" w:rsidP="001538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CA3595" w:rsidRDefault="00CA3595" w:rsidP="001538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A3595" w:rsidRDefault="00CA3595" w:rsidP="001538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A3595" w:rsidRDefault="00CA3595" w:rsidP="001538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E01F1E">
              <w:rPr>
                <w:sz w:val="22"/>
                <w:szCs w:val="22"/>
                <w:lang w:eastAsia="en-US"/>
              </w:rPr>
              <w:t>frango em molho, batata doce</w:t>
            </w:r>
            <w:r>
              <w:rPr>
                <w:sz w:val="22"/>
                <w:szCs w:val="22"/>
                <w:lang w:eastAsia="en-US"/>
              </w:rPr>
              <w:t>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24- Terça Feira</w:t>
            </w:r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CA3595" w:rsidRDefault="00CA3595" w:rsidP="001538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CA3595" w:rsidRDefault="00CA3595" w:rsidP="001538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CA3595" w:rsidRDefault="00CA3595" w:rsidP="001538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CA3595" w:rsidRDefault="00CA3595" w:rsidP="001538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CA3595" w:rsidRDefault="00CA3595" w:rsidP="001538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</w:t>
            </w:r>
            <w:r w:rsidR="00E01F1E">
              <w:rPr>
                <w:bCs/>
                <w:sz w:val="22"/>
                <w:szCs w:val="22"/>
                <w:lang w:eastAsia="en-US"/>
              </w:rPr>
              <w:t>carne suína</w:t>
            </w:r>
            <w:proofErr w:type="gramStart"/>
            <w:r w:rsidR="00E01F1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em molho, feijão, refogado de couve, salada (alface), e chá de ervas (cidreira)</w:t>
            </w:r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CA3595" w:rsidRDefault="00CA3595" w:rsidP="001538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Sopa de feijão com legumes e macarrão </w:t>
            </w:r>
          </w:p>
          <w:p w:rsidR="00CA3595" w:rsidRDefault="00CA3595" w:rsidP="001538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CA3595" w:rsidRDefault="00CA3595" w:rsidP="001538F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5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5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5" w:rsidRDefault="00CA359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742C12" w:rsidRDefault="00742C12" w:rsidP="00742C12">
      <w:pPr>
        <w:rPr>
          <w:rFonts w:asciiTheme="minorHAnsi" w:hAnsiTheme="minorHAnsi" w:cs="Arial"/>
          <w:sz w:val="20"/>
          <w:szCs w:val="20"/>
        </w:rPr>
      </w:pPr>
    </w:p>
    <w:p w:rsidR="00742C12" w:rsidRDefault="00742C12" w:rsidP="00742C12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Consistência das preparações sem modificação. </w:t>
      </w:r>
    </w:p>
    <w:p w:rsidR="00742C12" w:rsidRDefault="00742C12" w:rsidP="00742C12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frutas, legumes e verduras podem variar conforme a maturação e a disponibilidade.</w:t>
      </w:r>
    </w:p>
    <w:p w:rsidR="00742C12" w:rsidRDefault="00742C12" w:rsidP="00742C12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Muita moderação no uso de sal.</w:t>
      </w:r>
    </w:p>
    <w:p w:rsidR="00742C12" w:rsidRDefault="00742C12" w:rsidP="00742C12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Fórmula infantil (210 ml de água para </w:t>
      </w:r>
      <w:proofErr w:type="gramStart"/>
      <w:r>
        <w:rPr>
          <w:rFonts w:asciiTheme="minorHAnsi" w:hAnsiTheme="minorHAnsi" w:cs="Arial"/>
          <w:sz w:val="22"/>
          <w:szCs w:val="22"/>
        </w:rPr>
        <w:t>7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colheres medida), para alunos maiores de 2 anos oferecer leite integral pasteurizado de vaca.</w:t>
      </w:r>
    </w:p>
    <w:p w:rsidR="00742C12" w:rsidRDefault="00742C12" w:rsidP="00742C12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É permitido inverter os dias da semana em caso de necessidade.</w:t>
      </w:r>
    </w:p>
    <w:p w:rsidR="00742C12" w:rsidRDefault="00742C12" w:rsidP="00742C12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Cardápio sujeito a alterações, conforme disponibilidade dos alimentos e autorização prévia da nutricionista.</w:t>
      </w: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E01F1E" w:rsidRDefault="00E01F1E" w:rsidP="00742C12">
      <w:pPr>
        <w:rPr>
          <w:sz w:val="22"/>
          <w:szCs w:val="22"/>
        </w:rPr>
      </w:pPr>
    </w:p>
    <w:p w:rsidR="00E01F1E" w:rsidRDefault="00E01F1E" w:rsidP="00742C12">
      <w:pPr>
        <w:rPr>
          <w:sz w:val="22"/>
          <w:szCs w:val="22"/>
        </w:rPr>
      </w:pPr>
    </w:p>
    <w:p w:rsidR="00E01F1E" w:rsidRDefault="00E01F1E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67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923,1</w:t>
            </w:r>
          </w:p>
        </w:tc>
      </w:tr>
      <w:tr w:rsidR="00742C12" w:rsidTr="00742C12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42C12" w:rsidTr="00767B2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77,3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1,45</w:t>
            </w:r>
          </w:p>
        </w:tc>
      </w:tr>
    </w:tbl>
    <w:p w:rsidR="00742C12" w:rsidRDefault="00742C12" w:rsidP="00742C1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67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617,7</w:t>
            </w:r>
          </w:p>
        </w:tc>
      </w:tr>
      <w:tr w:rsidR="00742C12" w:rsidTr="00742C12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42C12" w:rsidTr="00767B2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4,99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1,66</w:t>
            </w:r>
          </w:p>
        </w:tc>
      </w:tr>
    </w:tbl>
    <w:p w:rsidR="00742C12" w:rsidRDefault="00742C12" w:rsidP="00742C1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67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621.9</w:t>
            </w:r>
          </w:p>
        </w:tc>
      </w:tr>
      <w:tr w:rsidR="00742C12" w:rsidTr="00742C12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42C12" w:rsidTr="00767B2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308,9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7,34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1,68</w:t>
            </w:r>
          </w:p>
        </w:tc>
      </w:tr>
    </w:tbl>
    <w:p w:rsidR="00742C12" w:rsidRDefault="00742C12" w:rsidP="00742C1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742C12" w:rsidTr="00742C12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67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644</w:t>
            </w:r>
            <w:r w:rsidR="00742C1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,8</w:t>
            </w:r>
          </w:p>
        </w:tc>
      </w:tr>
      <w:tr w:rsidR="00742C12" w:rsidTr="00742C12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42C12" w:rsidTr="00767B2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301,1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8,05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1,77</w:t>
            </w:r>
          </w:p>
        </w:tc>
      </w:tr>
    </w:tbl>
    <w:p w:rsidR="00742C12" w:rsidRDefault="00742C12" w:rsidP="00742C1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742C12" w:rsidTr="00742C12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742C12" w:rsidTr="00742C12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67B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):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636</w:t>
            </w:r>
            <w:r w:rsidR="00742C12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,7</w:t>
            </w:r>
          </w:p>
        </w:tc>
      </w:tr>
      <w:tr w:rsidR="00742C12" w:rsidTr="00742C12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42C12" w:rsidTr="00767B2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7,97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2" w:rsidRDefault="00767B26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1,81</w:t>
            </w:r>
            <w:bookmarkStart w:id="0" w:name="_GoBack"/>
            <w:bookmarkEnd w:id="0"/>
          </w:p>
        </w:tc>
      </w:tr>
      <w:tr w:rsidR="00742C12" w:rsidTr="00742C12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2" w:rsidRDefault="00742C1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742C12" w:rsidRDefault="00742C1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742C12" w:rsidRDefault="00742C12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742C12" w:rsidRDefault="00742C12" w:rsidP="00742C12">
      <w:pPr>
        <w:rPr>
          <w:sz w:val="22"/>
          <w:szCs w:val="22"/>
        </w:rPr>
      </w:pPr>
    </w:p>
    <w:p w:rsidR="00742C12" w:rsidRDefault="00742C12" w:rsidP="00742C12"/>
    <w:p w:rsidR="00742C12" w:rsidRDefault="00742C12" w:rsidP="00742C12"/>
    <w:p w:rsidR="00A960F3" w:rsidRDefault="00A960F3" w:rsidP="00A960F3">
      <w:pPr>
        <w:rPr>
          <w:sz w:val="22"/>
          <w:szCs w:val="22"/>
        </w:rPr>
      </w:pPr>
    </w:p>
    <w:sectPr w:rsidR="00A960F3" w:rsidSect="004519A3">
      <w:pgSz w:w="16838" w:h="11906" w:orient="landscape"/>
      <w:pgMar w:top="1276" w:right="85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877F6"/>
    <w:rsid w:val="001B563C"/>
    <w:rsid w:val="002B27CE"/>
    <w:rsid w:val="004519A3"/>
    <w:rsid w:val="0048192A"/>
    <w:rsid w:val="00742C12"/>
    <w:rsid w:val="00767B26"/>
    <w:rsid w:val="00834303"/>
    <w:rsid w:val="008C76EE"/>
    <w:rsid w:val="0093444C"/>
    <w:rsid w:val="00A960F3"/>
    <w:rsid w:val="00CA3595"/>
    <w:rsid w:val="00DB672C"/>
    <w:rsid w:val="00E0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2023-09-28T14:24:00Z</dcterms:created>
  <dcterms:modified xsi:type="dcterms:W3CDTF">2023-09-28T14:24:00Z</dcterms:modified>
</cp:coreProperties>
</file>