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PREFEITURA MUNICIPAL DE FOZ DO JORDÃO – PR                                                                             SECRETARIA MUNICIPAL DE EDUCAÇÃO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CARDÁPIO DA ALIMENTAÇÃO ESCOLAR </w:t>
        <w:tab/>
        <w:tab/>
        <w:tab/>
        <w:tab/>
        <w:t xml:space="preserve">                                          </w:t>
      </w:r>
      <w:r>
        <w:rPr>
          <w:sz w:val="22"/>
          <w:szCs w:val="22"/>
        </w:rPr>
        <w:t xml:space="preserve">DEPARTAMENTO DE MERENDA ESCOLAR  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  <w:u w:val="single"/>
        </w:rPr>
        <w:t xml:space="preserve">RECHE: MATERNAL (1 A 3 ANOS) – Período Integral e Parcial </w:t>
      </w:r>
      <w:r>
        <w:rPr>
          <w:b/>
          <w:bCs/>
          <w:sz w:val="22"/>
          <w:szCs w:val="22"/>
        </w:rPr>
        <w:t xml:space="preserve">                                                      MÊS: SETEMBRO DE 2024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7"/>
        <w:gridCol w:w="2948"/>
        <w:gridCol w:w="2711"/>
        <w:gridCol w:w="2829"/>
        <w:gridCol w:w="2852"/>
      </w:tblGrid>
      <w:tr>
        <w:trPr>
          <w:trHeight w:val="790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morango com biscoito caseiro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bolo simples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/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fruta, 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almondegas,  lentilha,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há de ervas, e bolo salgado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molho de tomate,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4300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lang w:val="pt-BR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Salada de fruta com aveia</w:t>
            </w:r>
          </w:p>
        </w:tc>
      </w:tr>
      <w:tr>
        <w:trPr>
          <w:trHeight w:val="3751" w:hRule="atLeast"/>
        </w:trPr>
        <w:tc>
          <w:tcPr>
            <w:tcW w:w="28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bife grelhado, creme de milho,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Pudim de leite e biscoito doce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7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7"/>
        <w:gridCol w:w="2948"/>
        <w:gridCol w:w="2711"/>
        <w:gridCol w:w="2829"/>
        <w:gridCol w:w="2852"/>
      </w:tblGrid>
      <w:tr>
        <w:trPr>
          <w:trHeight w:val="790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 doce com leite zero lactose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fruta, e pão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Canjica com leite zero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com leite zero lactose, e biscoito salgado sem lactose</w:t>
            </w:r>
          </w:p>
        </w:tc>
      </w:tr>
      <w:tr>
        <w:trPr/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 doce com leite zero lactose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fruta, e pão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Canjica com leite zero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almondegas,  lentilha,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com leite zero lactose, e biscoito salgado sem lactose</w:t>
            </w:r>
          </w:p>
        </w:tc>
      </w:tr>
      <w:tr>
        <w:trPr>
          <w:trHeight w:val="3751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 doce com leite zero lactose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fruta, e pão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Canjica com leite zero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molho de tomate,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com leite zero lactose, e biscoito salgado sem lactose</w:t>
            </w:r>
          </w:p>
        </w:tc>
      </w:tr>
      <w:tr>
        <w:trPr>
          <w:trHeight w:val="4300" w:hRule="atLeast"/>
        </w:trPr>
        <w:tc>
          <w:tcPr>
            <w:tcW w:w="28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 doce com leite zero lactose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fruta, e pão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Canjica com leite zero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com leite zero lactose, e biscoito salgado sem lactose</w:t>
            </w:r>
          </w:p>
        </w:tc>
      </w:tr>
      <w:tr>
        <w:trPr>
          <w:trHeight w:val="3751" w:hRule="atLeast"/>
        </w:trPr>
        <w:tc>
          <w:tcPr>
            <w:tcW w:w="28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bife grelhado, creme de milho,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7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Cardápio sujeito a alterações, conforme disponibilidade dos alimentos e autorização prévia da nutricionista.</w:t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  <w:bookmarkStart w:id="0" w:name="_GoBack"/>
            <w:bookmarkEnd w:id="0"/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676,6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98,6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18,7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3,66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49,6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1,96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707,2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100,3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304,4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3,24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1,87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692,3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104,3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186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298,5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3,07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1,99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721,3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95,2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294,5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2,89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46,2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1,92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3"/>
        <w:gridCol w:w="1265"/>
        <w:gridCol w:w="1265"/>
        <w:gridCol w:w="1266"/>
        <w:gridCol w:w="1265"/>
        <w:gridCol w:w="1265"/>
        <w:gridCol w:w="1265"/>
        <w:gridCol w:w="1265"/>
        <w:gridCol w:w="1266"/>
        <w:gridCol w:w="439"/>
        <w:gridCol w:w="829"/>
        <w:gridCol w:w="1259"/>
        <w:gridCol w:w="236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711,2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97,7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16,3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307,8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2,97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48,6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1,99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  <w:tr>
        <w:trPr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8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CRN: 3562/8 PR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285" w:footer="0" w:bottom="1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c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5c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LibreOffice/24.2.0.3$Windows_X86_64 LibreOffice_project/da48488a73ddd66ea24cf16bbc4f7b9c08e9bea1</Application>
  <AppVersion>15.0000</AppVersion>
  <Pages>6</Pages>
  <Words>2747</Words>
  <Characters>12435</Characters>
  <CharactersWithSpaces>14773</CharactersWithSpaces>
  <Paragraphs>599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2022-09-06T13:43:00Z</dcterms:created>
  <dc:creator>Usuario</dc:creator>
  <dc:description/>
  <dc:language>pt-BR</dc:language>
  <cp:lastModifiedBy/>
  <cp:lastPrinted>2024-07-30T14:38:23Z</cp:lastPrinted>
  <dcterms:modified xsi:type="dcterms:W3CDTF">2024-11-14T15:53:29Z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